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2F" w:rsidRPr="005F1179" w:rsidRDefault="00F5452F">
      <w:pPr>
        <w:rPr>
          <w:b/>
          <w:sz w:val="24"/>
          <w:szCs w:val="24"/>
          <w:u w:val="single"/>
          <w:lang w:val="en-NZ"/>
        </w:rPr>
      </w:pPr>
      <w:r w:rsidRPr="005F1179">
        <w:rPr>
          <w:b/>
          <w:sz w:val="24"/>
          <w:szCs w:val="24"/>
          <w:u w:val="single"/>
          <w:lang w:val="en-NZ"/>
        </w:rPr>
        <w:t>Chairman’s Report to the AGM, Salmon and Riparian Support Trust. 26/3/2017.</w:t>
      </w:r>
    </w:p>
    <w:p w:rsidR="00F5452F" w:rsidRDefault="00F5452F">
      <w:pPr>
        <w:rPr>
          <w:lang w:val="en-NZ"/>
        </w:rPr>
      </w:pPr>
    </w:p>
    <w:p w:rsidR="002A40FB" w:rsidRPr="005F1179" w:rsidRDefault="009A1EAB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 xml:space="preserve">The first year of operation of the new Incorporated Society has seen a number of challenges. </w:t>
      </w:r>
      <w:proofErr w:type="gramStart"/>
      <w:r w:rsidRPr="005F1179">
        <w:rPr>
          <w:sz w:val="24"/>
          <w:szCs w:val="24"/>
          <w:lang w:val="en-NZ"/>
        </w:rPr>
        <w:t xml:space="preserve">The realisation that the RDR has not been effective for a number of years, has called a halt to the planting of eyed ova at Mesopotamia Station in the </w:t>
      </w:r>
      <w:proofErr w:type="spellStart"/>
      <w:r w:rsidRPr="005F1179">
        <w:rPr>
          <w:sz w:val="24"/>
          <w:szCs w:val="24"/>
          <w:lang w:val="en-NZ"/>
        </w:rPr>
        <w:t>Rangitata</w:t>
      </w:r>
      <w:proofErr w:type="spellEnd"/>
      <w:r w:rsidRPr="005F1179">
        <w:rPr>
          <w:sz w:val="24"/>
          <w:szCs w:val="24"/>
          <w:lang w:val="en-NZ"/>
        </w:rPr>
        <w:t xml:space="preserve"> headwaters.</w:t>
      </w:r>
      <w:proofErr w:type="gramEnd"/>
      <w:r w:rsidRPr="005F1179">
        <w:rPr>
          <w:sz w:val="24"/>
          <w:szCs w:val="24"/>
          <w:lang w:val="en-NZ"/>
        </w:rPr>
        <w:t xml:space="preserve"> This has been somewhat offset </w:t>
      </w:r>
      <w:proofErr w:type="gramStart"/>
      <w:r w:rsidRPr="005F1179">
        <w:rPr>
          <w:sz w:val="24"/>
          <w:szCs w:val="24"/>
          <w:lang w:val="en-NZ"/>
        </w:rPr>
        <w:t>however  by</w:t>
      </w:r>
      <w:proofErr w:type="gramEnd"/>
      <w:r w:rsidRPr="005F1179">
        <w:rPr>
          <w:sz w:val="24"/>
          <w:szCs w:val="24"/>
          <w:lang w:val="en-NZ"/>
        </w:rPr>
        <w:t xml:space="preserve"> the successful incubation of fry in </w:t>
      </w:r>
      <w:proofErr w:type="spellStart"/>
      <w:r w:rsidRPr="005F1179">
        <w:rPr>
          <w:sz w:val="24"/>
          <w:szCs w:val="24"/>
          <w:lang w:val="en-NZ"/>
        </w:rPr>
        <w:t>Rangitata</w:t>
      </w:r>
      <w:proofErr w:type="spellEnd"/>
      <w:r w:rsidRPr="005F1179">
        <w:rPr>
          <w:sz w:val="24"/>
          <w:szCs w:val="24"/>
          <w:lang w:val="en-NZ"/>
        </w:rPr>
        <w:t xml:space="preserve"> South spawning race.</w:t>
      </w:r>
    </w:p>
    <w:p w:rsidR="002A40FB" w:rsidRPr="005F1179" w:rsidRDefault="002A40FB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>It has also coincided with the poorest return of adult salmon to the hatchery since then it began and plans have had to be revised a number of times to achieve the required outcomes for the hatchery.</w:t>
      </w:r>
    </w:p>
    <w:p w:rsidR="006A6CB8" w:rsidRPr="005F1179" w:rsidRDefault="009A1EAB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 xml:space="preserve"> On the bright side, the management of the Trust is working well, with committee members working well together to achieve the aims and objectives of the </w:t>
      </w:r>
      <w:r w:rsidR="002A40FB" w:rsidRPr="005F1179">
        <w:rPr>
          <w:sz w:val="24"/>
          <w:szCs w:val="24"/>
          <w:lang w:val="en-NZ"/>
        </w:rPr>
        <w:t>Trust. Successful meetings have been held with CSI Fish &amp; Game and the relationship with that body is very strong. An application for them to purchase 1 ton of fish food for the hatchery was successful. We are working together on a joint submission to oppose excess farm water being drained into McKinnon’s creek by</w:t>
      </w:r>
      <w:r w:rsidR="00F77C80" w:rsidRPr="005F1179">
        <w:rPr>
          <w:sz w:val="24"/>
          <w:szCs w:val="24"/>
          <w:lang w:val="en-NZ"/>
        </w:rPr>
        <w:t xml:space="preserve"> a</w:t>
      </w:r>
      <w:r w:rsidR="002A40FB" w:rsidRPr="005F1179">
        <w:rPr>
          <w:sz w:val="24"/>
          <w:szCs w:val="24"/>
          <w:lang w:val="en-NZ"/>
        </w:rPr>
        <w:t xml:space="preserve"> local farmer. Also members will be fronting up to the hearing on the proposed application by RDR Ltd to ab</w:t>
      </w:r>
      <w:r w:rsidR="00F77C80" w:rsidRPr="005F1179">
        <w:rPr>
          <w:sz w:val="24"/>
          <w:szCs w:val="24"/>
          <w:lang w:val="en-NZ"/>
        </w:rPr>
        <w:t xml:space="preserve">stract more water from the </w:t>
      </w:r>
      <w:proofErr w:type="spellStart"/>
      <w:r w:rsidR="00F77C80" w:rsidRPr="005F1179">
        <w:rPr>
          <w:sz w:val="24"/>
          <w:szCs w:val="24"/>
          <w:lang w:val="en-NZ"/>
        </w:rPr>
        <w:t>Rangitata</w:t>
      </w:r>
      <w:proofErr w:type="spellEnd"/>
      <w:r w:rsidR="00F77C80" w:rsidRPr="005F1179">
        <w:rPr>
          <w:sz w:val="24"/>
          <w:szCs w:val="24"/>
          <w:lang w:val="en-NZ"/>
        </w:rPr>
        <w:t xml:space="preserve"> </w:t>
      </w:r>
      <w:proofErr w:type="gramStart"/>
      <w:r w:rsidR="00F77C80" w:rsidRPr="005F1179">
        <w:rPr>
          <w:sz w:val="24"/>
          <w:szCs w:val="24"/>
          <w:lang w:val="en-NZ"/>
        </w:rPr>
        <w:t>river</w:t>
      </w:r>
      <w:proofErr w:type="gramEnd"/>
      <w:r w:rsidR="00F77C80" w:rsidRPr="005F1179">
        <w:rPr>
          <w:sz w:val="24"/>
          <w:szCs w:val="24"/>
          <w:lang w:val="en-NZ"/>
        </w:rPr>
        <w:t>.</w:t>
      </w:r>
    </w:p>
    <w:p w:rsidR="00352611" w:rsidRPr="005F1179" w:rsidRDefault="00352611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 xml:space="preserve">Finances are healthy and we have received support from a number of groups including both the North and South </w:t>
      </w:r>
      <w:proofErr w:type="spellStart"/>
      <w:r w:rsidRPr="005F1179">
        <w:rPr>
          <w:sz w:val="24"/>
          <w:szCs w:val="24"/>
          <w:lang w:val="en-NZ"/>
        </w:rPr>
        <w:t>Rangitata</w:t>
      </w:r>
      <w:proofErr w:type="spellEnd"/>
      <w:r w:rsidRPr="005F1179">
        <w:rPr>
          <w:sz w:val="24"/>
          <w:szCs w:val="24"/>
          <w:lang w:val="en-NZ"/>
        </w:rPr>
        <w:t xml:space="preserve"> </w:t>
      </w:r>
      <w:proofErr w:type="spellStart"/>
      <w:r w:rsidRPr="005F1179">
        <w:rPr>
          <w:sz w:val="24"/>
          <w:szCs w:val="24"/>
          <w:lang w:val="en-NZ"/>
        </w:rPr>
        <w:t>hutholder</w:t>
      </w:r>
      <w:proofErr w:type="spellEnd"/>
      <w:r w:rsidRPr="005F1179">
        <w:rPr>
          <w:sz w:val="24"/>
          <w:szCs w:val="24"/>
          <w:lang w:val="en-NZ"/>
        </w:rPr>
        <w:t xml:space="preserve"> groups, the </w:t>
      </w:r>
      <w:proofErr w:type="spellStart"/>
      <w:r w:rsidRPr="005F1179">
        <w:rPr>
          <w:sz w:val="24"/>
          <w:szCs w:val="24"/>
          <w:lang w:val="en-NZ"/>
        </w:rPr>
        <w:t>Rangitata</w:t>
      </w:r>
      <w:proofErr w:type="spellEnd"/>
      <w:r w:rsidRPr="005F1179">
        <w:rPr>
          <w:sz w:val="24"/>
          <w:szCs w:val="24"/>
          <w:lang w:val="en-NZ"/>
        </w:rPr>
        <w:t xml:space="preserve"> Good Bastards group, </w:t>
      </w:r>
      <w:r w:rsidR="00AD7845" w:rsidRPr="005F1179">
        <w:rPr>
          <w:sz w:val="24"/>
          <w:szCs w:val="24"/>
          <w:lang w:val="en-NZ"/>
        </w:rPr>
        <w:t>The Southern Trust and many individuals.</w:t>
      </w:r>
    </w:p>
    <w:p w:rsidR="00AD7845" w:rsidRPr="005F1179" w:rsidRDefault="00AD7845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 xml:space="preserve">Alan has been active in the Riparian planting area of the group and we are indebted to Robert and </w:t>
      </w:r>
      <w:proofErr w:type="spellStart"/>
      <w:r w:rsidRPr="005F1179">
        <w:rPr>
          <w:sz w:val="24"/>
          <w:szCs w:val="24"/>
          <w:lang w:val="en-NZ"/>
        </w:rPr>
        <w:t>Raeleen</w:t>
      </w:r>
      <w:proofErr w:type="spellEnd"/>
      <w:r w:rsidRPr="005F1179">
        <w:rPr>
          <w:sz w:val="24"/>
          <w:szCs w:val="24"/>
          <w:lang w:val="en-NZ"/>
        </w:rPr>
        <w:t xml:space="preserve"> Clarke and Bill and Linda </w:t>
      </w:r>
      <w:proofErr w:type="spellStart"/>
      <w:r w:rsidRPr="005F1179">
        <w:rPr>
          <w:sz w:val="24"/>
          <w:szCs w:val="24"/>
          <w:lang w:val="en-NZ"/>
        </w:rPr>
        <w:t>Whipp</w:t>
      </w:r>
      <w:proofErr w:type="spellEnd"/>
      <w:r w:rsidRPr="005F1179">
        <w:rPr>
          <w:sz w:val="24"/>
          <w:szCs w:val="24"/>
          <w:lang w:val="en-NZ"/>
        </w:rPr>
        <w:t xml:space="preserve"> for their valuable contribution to the day to day running of the hatchery.</w:t>
      </w:r>
    </w:p>
    <w:p w:rsidR="00AD7845" w:rsidRPr="005F1179" w:rsidRDefault="00AD7845">
      <w:pPr>
        <w:rPr>
          <w:sz w:val="24"/>
          <w:szCs w:val="24"/>
          <w:lang w:val="en-NZ"/>
        </w:rPr>
      </w:pPr>
      <w:r w:rsidRPr="005F1179">
        <w:rPr>
          <w:sz w:val="24"/>
          <w:szCs w:val="24"/>
          <w:lang w:val="en-NZ"/>
        </w:rPr>
        <w:t>I wish to thank the committee for their work over the year and especially to the Secretary for his assistance getting the fledging group off the ground.</w:t>
      </w:r>
    </w:p>
    <w:p w:rsidR="00AD7845" w:rsidRDefault="00AD7845">
      <w:pPr>
        <w:rPr>
          <w:sz w:val="24"/>
          <w:szCs w:val="24"/>
          <w:lang w:val="en-NZ"/>
        </w:rPr>
      </w:pPr>
      <w:proofErr w:type="gramStart"/>
      <w:r w:rsidRPr="005F1179">
        <w:rPr>
          <w:sz w:val="24"/>
          <w:szCs w:val="24"/>
          <w:lang w:val="en-NZ"/>
        </w:rPr>
        <w:t xml:space="preserve">Phil </w:t>
      </w:r>
      <w:proofErr w:type="spellStart"/>
      <w:r w:rsidRPr="005F1179">
        <w:rPr>
          <w:sz w:val="24"/>
          <w:szCs w:val="24"/>
          <w:lang w:val="en-NZ"/>
        </w:rPr>
        <w:t>deJoux</w:t>
      </w:r>
      <w:proofErr w:type="spellEnd"/>
      <w:r w:rsidRPr="005F1179">
        <w:rPr>
          <w:sz w:val="24"/>
          <w:szCs w:val="24"/>
          <w:lang w:val="en-NZ"/>
        </w:rPr>
        <w:t>.</w:t>
      </w:r>
      <w:proofErr w:type="gramEnd"/>
    </w:p>
    <w:p w:rsidR="005F1179" w:rsidRDefault="005F1179">
      <w:pPr>
        <w:rPr>
          <w:sz w:val="24"/>
          <w:szCs w:val="24"/>
          <w:lang w:val="en-NZ"/>
        </w:rPr>
      </w:pPr>
    </w:p>
    <w:p w:rsidR="005F1179" w:rsidRPr="005F1179" w:rsidRDefault="005F1179">
      <w:pPr>
        <w:rPr>
          <w:sz w:val="24"/>
          <w:szCs w:val="24"/>
          <w:lang w:val="en-NZ"/>
        </w:rPr>
      </w:pPr>
      <w:bookmarkStart w:id="0" w:name="_GoBack"/>
      <w:bookmarkEnd w:id="0"/>
    </w:p>
    <w:p w:rsidR="00AD7845" w:rsidRPr="005F1179" w:rsidRDefault="00AD7845">
      <w:pPr>
        <w:rPr>
          <w:sz w:val="24"/>
          <w:szCs w:val="24"/>
          <w:lang w:val="en-NZ"/>
        </w:rPr>
      </w:pPr>
      <w:proofErr w:type="gramStart"/>
      <w:r w:rsidRPr="005F1179">
        <w:rPr>
          <w:sz w:val="24"/>
          <w:szCs w:val="24"/>
          <w:lang w:val="en-NZ"/>
        </w:rPr>
        <w:t>Chairperson.</w:t>
      </w:r>
      <w:proofErr w:type="gramEnd"/>
      <w:r w:rsidRPr="005F1179">
        <w:rPr>
          <w:sz w:val="24"/>
          <w:szCs w:val="24"/>
          <w:lang w:val="en-NZ"/>
        </w:rPr>
        <w:t xml:space="preserve"> </w:t>
      </w:r>
    </w:p>
    <w:p w:rsidR="00352611" w:rsidRPr="005F1179" w:rsidRDefault="00352611">
      <w:pPr>
        <w:rPr>
          <w:sz w:val="24"/>
          <w:szCs w:val="24"/>
          <w:lang w:val="en-NZ"/>
        </w:rPr>
      </w:pPr>
    </w:p>
    <w:sectPr w:rsidR="00352611" w:rsidRPr="005F1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AB"/>
    <w:rsid w:val="002A40FB"/>
    <w:rsid w:val="00352611"/>
    <w:rsid w:val="005F1179"/>
    <w:rsid w:val="006A6CB8"/>
    <w:rsid w:val="009A1EAB"/>
    <w:rsid w:val="00AD7845"/>
    <w:rsid w:val="00F5452F"/>
    <w:rsid w:val="00F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6</cp:revision>
  <dcterms:created xsi:type="dcterms:W3CDTF">2017-03-23T07:28:00Z</dcterms:created>
  <dcterms:modified xsi:type="dcterms:W3CDTF">2017-03-23T08:20:00Z</dcterms:modified>
</cp:coreProperties>
</file>